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52CBC45" w14:textId="77777777" w:rsidR="00C32A8A" w:rsidRDefault="00C32A8A" w:rsidP="00C32A8A">
      <w:proofErr w:type="gramStart"/>
      <w:r>
        <w:t>se</w:t>
      </w:r>
      <w:proofErr w:type="gramEnd"/>
      <w:r>
        <w:t xml:space="preserve"> </w:t>
      </w:r>
      <w:proofErr w:type="spellStart"/>
      <w:r>
        <w:t>pot</w:t>
      </w:r>
      <w:proofErr w:type="spellEnd"/>
      <w:r>
        <w:t xml:space="preserve"> </w:t>
      </w:r>
      <w:proofErr w:type="spellStart"/>
      <w:r>
        <w:t>prepara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sandwichuri</w:t>
      </w:r>
      <w:proofErr w:type="spellEnd"/>
      <w:r>
        <w:t xml:space="preserve"> </w:t>
      </w:r>
      <w:proofErr w:type="spellStart"/>
      <w:r>
        <w:t>deodată</w:t>
      </w:r>
      <w:proofErr w:type="spellEnd"/>
    </w:p>
    <w:p w14:paraId="203F55F2" w14:textId="77777777" w:rsidR="00C32A8A" w:rsidRDefault="00C32A8A" w:rsidP="00C32A8A">
      <w:proofErr w:type="spellStart"/>
      <w:r>
        <w:t>semnale</w:t>
      </w:r>
      <w:proofErr w:type="spellEnd"/>
      <w:r>
        <w:t xml:space="preserve"> </w:t>
      </w:r>
      <w:proofErr w:type="spellStart"/>
      <w:r>
        <w:t>luminoase</w:t>
      </w:r>
      <w:proofErr w:type="spellEnd"/>
      <w:r>
        <w:t xml:space="preserve"> </w:t>
      </w:r>
      <w:proofErr w:type="spellStart"/>
      <w:r>
        <w:t>sub</w:t>
      </w:r>
      <w:proofErr w:type="spellEnd"/>
      <w:r>
        <w:t xml:space="preserve"> </w:t>
      </w:r>
      <w:proofErr w:type="spellStart"/>
      <w:r>
        <w:t>tensiune</w:t>
      </w:r>
      <w:proofErr w:type="spellEnd"/>
      <w:r>
        <w:t xml:space="preserve"> / </w:t>
      </w:r>
      <w:proofErr w:type="spellStart"/>
      <w:r>
        <w:t>pregătit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prăjit</w:t>
      </w:r>
      <w:proofErr w:type="spellEnd"/>
    </w:p>
    <w:p w14:paraId="38D0E534" w14:textId="77777777" w:rsidR="00C32A8A" w:rsidRDefault="00C32A8A" w:rsidP="00C32A8A">
      <w:proofErr w:type="spellStart"/>
      <w:r>
        <w:t>suprafaţă</w:t>
      </w:r>
      <w:proofErr w:type="spellEnd"/>
      <w:r>
        <w:t xml:space="preserve"> de </w:t>
      </w:r>
      <w:proofErr w:type="spellStart"/>
      <w:r>
        <w:t>prăjire</w:t>
      </w:r>
      <w:proofErr w:type="spellEnd"/>
      <w:r>
        <w:t xml:space="preserve"> </w:t>
      </w:r>
      <w:proofErr w:type="spellStart"/>
      <w:r>
        <w:t>antiaderentă</w:t>
      </w:r>
      <w:proofErr w:type="spellEnd"/>
    </w:p>
    <w:p w14:paraId="40F5CFE3" w14:textId="77777777" w:rsidR="00C32A8A" w:rsidRDefault="00C32A8A" w:rsidP="00C32A8A">
      <w:proofErr w:type="gramStart"/>
      <w:r>
        <w:t>se</w:t>
      </w:r>
      <w:proofErr w:type="gramEnd"/>
      <w:r>
        <w:t xml:space="preserve"> </w:t>
      </w:r>
      <w:proofErr w:type="spellStart"/>
      <w:r>
        <w:t>curăţă</w:t>
      </w:r>
      <w:proofErr w:type="spellEnd"/>
      <w:r>
        <w:t xml:space="preserve"> </w:t>
      </w:r>
      <w:proofErr w:type="spellStart"/>
      <w:r>
        <w:t>uşor</w:t>
      </w:r>
      <w:proofErr w:type="spellEnd"/>
    </w:p>
    <w:p w14:paraId="313502B2" w14:textId="77777777" w:rsidR="00C32A8A" w:rsidRDefault="00C32A8A" w:rsidP="00C32A8A">
      <w:proofErr w:type="spellStart"/>
      <w:r>
        <w:t>suport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cablu</w:t>
      </w:r>
      <w:proofErr w:type="spellEnd"/>
    </w:p>
    <w:p w14:paraId="264BC914" w14:textId="59B5283A" w:rsidR="00987372" w:rsidRPr="005F1EDD" w:rsidRDefault="00C32A8A" w:rsidP="00C32A8A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85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2023-01-16T14:41:00Z</dcterms:created>
  <dcterms:modified xsi:type="dcterms:W3CDTF">2023-01-16T14:41:00Z</dcterms:modified>
</cp:coreProperties>
</file>